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B67" w14:textId="1801E66D" w:rsidR="009C0B6C" w:rsidRPr="009C0B6C" w:rsidRDefault="009C0B6C" w:rsidP="009C0B6C">
      <w:pPr>
        <w:shd w:val="clear" w:color="auto" w:fill="FFFFFF"/>
        <w:jc w:val="center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ФОРМА РЕГИСТРАЦИИ (ЗАЯВКА)</w:t>
      </w:r>
    </w:p>
    <w:p w14:paraId="283D0C01" w14:textId="77777777" w:rsidR="009C0B6C" w:rsidRPr="009C0B6C" w:rsidRDefault="009C0B6C" w:rsidP="009C0B6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«Энергия из биомассы: котельные и ТЭЦ на биотопливе, производство пеллет, брикетов и щепы»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br/>
        <w:t xml:space="preserve">28 ноября 2023 г., Москва, </w:t>
      </w:r>
      <w:proofErr w:type="spellStart"/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Woodex</w:t>
      </w:r>
      <w:proofErr w:type="spellEnd"/>
    </w:p>
    <w:p w14:paraId="4902572F" w14:textId="77777777" w:rsidR="009C0B6C" w:rsidRPr="009C0B6C" w:rsidRDefault="009C0B6C" w:rsidP="009C0B6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79D77139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ФИО участника (полное с расшифровкой имени и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отчества)_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_________________________</w:t>
      </w:r>
    </w:p>
    <w:p w14:paraId="591F9F0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Должность_______________________________</w:t>
      </w:r>
    </w:p>
    <w:p w14:paraId="2D24AB2F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Название компании с юридической формой собственности___________________________</w:t>
      </w:r>
    </w:p>
    <w:p w14:paraId="72C7E32B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Контактный телефон с кодом города (региона)__________________________</w:t>
      </w:r>
    </w:p>
    <w:p w14:paraId="7962D23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Электронный адрес_________________________________</w:t>
      </w:r>
    </w:p>
    <w:p w14:paraId="5F269F74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Интернет-сайт (если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есть)_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____________________________</w:t>
      </w:r>
    </w:p>
    <w:p w14:paraId="67C0168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Участие с </w:t>
      </w:r>
      <w:proofErr w:type="spell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докладом___________да________________нет</w:t>
      </w:r>
      <w:proofErr w:type="spell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</w:t>
      </w:r>
    </w:p>
    <w:p w14:paraId="4F2C4C3F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Тема доклада (презентации)__________________________________</w:t>
      </w:r>
    </w:p>
    <w:p w14:paraId="7175F09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Просто участие в качестве слушателя___________________________</w:t>
      </w:r>
    </w:p>
    <w:p w14:paraId="549CAE2C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i/>
          <w:iCs/>
          <w:color w:val="4F4F4F"/>
          <w:kern w:val="0"/>
          <w:sz w:val="19"/>
          <w:szCs w:val="19"/>
          <w:lang w:eastAsia="ru-RU"/>
          <w14:ligatures w14:val="none"/>
        </w:rPr>
        <w:t>Отметка о наличии скидки:</w:t>
      </w:r>
    </w:p>
    <w:p w14:paraId="19D2A0A2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Два (Три) участника от одной компании __________</w:t>
      </w:r>
    </w:p>
    <w:p w14:paraId="406927B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Оплата до _______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_(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указать срок оплаты для получения скидки) </w:t>
      </w:r>
    </w:p>
    <w:p w14:paraId="1D26630A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i/>
          <w:iCs/>
          <w:color w:val="4F4F4F"/>
          <w:kern w:val="0"/>
          <w:sz w:val="19"/>
          <w:szCs w:val="19"/>
          <w:lang w:eastAsia="ru-RU"/>
          <w14:ligatures w14:val="none"/>
        </w:rPr>
        <w:t>Дополнительная информация и рекламных возможностях:</w:t>
      </w:r>
    </w:p>
    <w:p w14:paraId="64B2474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Установка баннера на собственном штативе (стойке) компании в зале проведения конференции: да/нет___</w:t>
      </w:r>
    </w:p>
    <w:p w14:paraId="2664738A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Вложение рекламно-презентационных материалов компании в пакет участника конференции: да/нет___</w:t>
      </w:r>
    </w:p>
    <w:p w14:paraId="76B13053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Сфера деятельности компании:</w:t>
      </w:r>
    </w:p>
    <w:p w14:paraId="0697CD0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производство пеллет (указать мощность и год запуска, вид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гранул)_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</w:t>
      </w:r>
    </w:p>
    <w:p w14:paraId="08A1362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производство брикетов (указать мощность, года запуска, вид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брикетов)_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</w:t>
      </w:r>
    </w:p>
    <w:p w14:paraId="2BA80B6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котельная на биотопливе (указать мощность, год запуска, вид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топлива)_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</w:t>
      </w:r>
    </w:p>
    <w:p w14:paraId="68CA4AF4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лесопильное предприятие (указать объемы отходов и обозначить интерес к определенному виду биотоплива: пеллеты, брикеты, щепа и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т.д.)_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</w:t>
      </w:r>
    </w:p>
    <w:p w14:paraId="33AA58FE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производство щепы (объем, год запуска, вид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продукции)_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</w:t>
      </w:r>
    </w:p>
    <w:p w14:paraId="2924E6C2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деревообрабатывающее предприятие (указать объемы отходов, обозначить интерес к определенному виду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биотоплива)_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</w:t>
      </w:r>
    </w:p>
    <w:p w14:paraId="07B57C3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консалтинговая компания (вид консалтинга, сфера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интересов)_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</w:t>
      </w:r>
    </w:p>
    <w:p w14:paraId="586A23D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торговая компания (вид деятельности, сфера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интересов)_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</w:t>
      </w:r>
    </w:p>
    <w:p w14:paraId="7AEEBABC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логистическая компания (товары для перевозки, объемы в месяц по биотопливу, сфера интересов, направления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поставок)_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</w:t>
      </w:r>
    </w:p>
    <w:p w14:paraId="337EBC4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компания, занимающаяся сертификацией (виды сертификатов, выдаваемые компанией, область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интересов)_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</w:t>
      </w:r>
    </w:p>
    <w:p w14:paraId="2008CA2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правительственная (государственная) организация (сфера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интересов)_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________________________</w:t>
      </w:r>
    </w:p>
    <w:p w14:paraId="0C3F168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иное предприятие (указать сферу деятельности, отношение к биотопливу, объемы работы с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биотопливом)_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_____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______________________</w:t>
      </w:r>
    </w:p>
    <w:p w14:paraId="6B4FF7E8" w14:textId="77777777" w:rsidR="009C0B6C" w:rsidRPr="009C0B6C" w:rsidRDefault="009C0B6C" w:rsidP="009C0B6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i/>
          <w:iCs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75E66854" w14:textId="77777777" w:rsidR="009C0B6C" w:rsidRPr="009C0B6C" w:rsidRDefault="009C0B6C" w:rsidP="009C0B6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i/>
          <w:iCs/>
          <w:color w:val="4F4F4F"/>
          <w:kern w:val="0"/>
          <w:sz w:val="19"/>
          <w:szCs w:val="19"/>
          <w:lang w:eastAsia="ru-RU"/>
          <w14:ligatures w14:val="none"/>
        </w:rPr>
        <w:t>Заявка направляется по адресу: </w:t>
      </w:r>
      <w:hyperlink r:id="rId4" w:history="1">
        <w:r w:rsidRPr="009C0B6C">
          <w:rPr>
            <w:rFonts w:ascii="Trebuchet MS" w:eastAsia="Times New Roman" w:hAnsi="Trebuchet MS" w:cs="Times New Roman"/>
            <w:b/>
            <w:bCs/>
            <w:i/>
            <w:iCs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info@infobio.ru</w:t>
        </w:r>
      </w:hyperlink>
      <w:r w:rsidRPr="009C0B6C">
        <w:rPr>
          <w:rFonts w:ascii="Trebuchet MS" w:eastAsia="Times New Roman" w:hAnsi="Trebuchet MS" w:cs="Times New Roman"/>
          <w:b/>
          <w:bCs/>
          <w:i/>
          <w:iCs/>
          <w:color w:val="4F4F4F"/>
          <w:kern w:val="0"/>
          <w:sz w:val="19"/>
          <w:szCs w:val="19"/>
          <w:lang w:eastAsia="ru-RU"/>
          <w14:ligatures w14:val="none"/>
        </w:rPr>
        <w:t> или тел/ф. +7 812 356 55 88</w:t>
      </w:r>
    </w:p>
    <w:p w14:paraId="233D51D5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027920D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УСЛОВИЯ УЧАСТИЯ</w:t>
      </w:r>
    </w:p>
    <w:p w14:paraId="7BED7E04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61085C36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По итогам докладов и конференции в целом состоится дискуссия, информативные ответы на любые вопросы по теме конференции.</w:t>
      </w:r>
    </w:p>
    <w:p w14:paraId="18C65EA8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Язык конференции: </w:t>
      </w:r>
      <w:r w:rsidRPr="009C0B6C">
        <w:rPr>
          <w:rFonts w:ascii="Trebuchet MS" w:eastAsia="Times New Roman" w:hAnsi="Trebuchet MS" w:cs="Times New Roman"/>
          <w:i/>
          <w:iCs/>
          <w:color w:val="4F4F4F"/>
          <w:kern w:val="0"/>
          <w:sz w:val="19"/>
          <w:szCs w:val="19"/>
          <w:lang w:eastAsia="ru-RU"/>
          <w14:ligatures w14:val="none"/>
        </w:rPr>
        <w:t>русский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(участие иностранных компаний допускается с собственными переводчиками).</w:t>
      </w:r>
    </w:p>
    <w:p w14:paraId="0D2A211C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2444ECF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Участие в конференции платное.</w:t>
      </w:r>
    </w:p>
    <w:p w14:paraId="03447A22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750E241E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CТОИМОСТЬ УЧАСТИЯ</w:t>
      </w:r>
    </w:p>
    <w:p w14:paraId="3A8C94D4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• Участие в конференции без презентаций и докладов - 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16 000 рублей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(до 15 октября 2023 г. предусмотрены скидки).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В стоимость включены: участие в конференции, пакет материалов круглого стола, кофе-брейк, посещение выставки «</w:t>
      </w:r>
      <w:proofErr w:type="spell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Woodex</w:t>
      </w:r>
      <w:proofErr w:type="spell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 2023».</w:t>
      </w:r>
    </w:p>
    <w:p w14:paraId="3E365239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44FD19F1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СКИДКИ</w:t>
      </w:r>
    </w:p>
    <w:p w14:paraId="3CD90619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При оплате до 15 октября 2023 г. стоимость участия - 12 000 руб.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При оплате с 15.10.2023. по 20.10.2023 стоимость участия - 14 000 руб.</w:t>
      </w:r>
    </w:p>
    <w:p w14:paraId="6CCBB4DC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При оплате с 21.10.2023 по 27.11.2023 стоимость участия - 16 000 руб. 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При оплате наличными на выставке - 16 000 рублей.</w:t>
      </w:r>
    </w:p>
    <w:p w14:paraId="5DE65C92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697A4898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В случае отказа от участия в конференции допускается возврат 70% оплаченной суммы до 15 октября 2023. После 15 октября 2023 г. возможен возврат 50% оплаченной суммы до 27 октября. После отказа от 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lastRenderedPageBreak/>
        <w:t>участия после 27 октября возврат денежных средств не предусмотрен. Возможна замена одного участника на другого при обязательном извещении организатора о замене.</w:t>
      </w:r>
    </w:p>
    <w:p w14:paraId="133FDD37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14165356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ПРЕЗЕНТАЦИИ, ДОКЛАДЫ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• Участие в конференции с рекламным докладом или презентацией - 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90 000 руб.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При оплате до 15 октября 2023 г. – 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50 000 руб.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• Размещение собственного баннера на штативе в зале конференции во время ее проведения - 45000 руб. При оплате до 15 октября 2023 г. – 30 000 рублей.</w:t>
      </w:r>
    </w:p>
    <w:p w14:paraId="3787C13E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• Вложение презентационных материалов в комплекты материалов участников - 35 000 руб. При оплате до </w:t>
      </w:r>
      <w:proofErr w:type="spell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до</w:t>
      </w:r>
      <w:proofErr w:type="spell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 15 октября 2023 г. – 25 000 рублей</w:t>
      </w:r>
    </w:p>
    <w:p w14:paraId="6E0D276F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Генеральный спонсор (партнер) конференции – 150 000 рублей.</w:t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br/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Модуль партнера размером ¼ полосы в номере </w:t>
      </w:r>
      <w:proofErr w:type="gramStart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4-2023</w:t>
      </w:r>
      <w:proofErr w:type="gramEnd"/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 xml:space="preserve"> г. в журнале "Международная Биоэнергетика" и баннер 100 на 100 на сайте ИАА «ИНФОБИО». Включение логотипа во всех раздаточные материалы и тезисы конференции.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</w: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Официальный спонсор (партнер) конференции – 120 000 рублей.</w:t>
      </w: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br/>
        <w:t>В стоимость включено выступление, установка баннера, распространение презентационных материалов компании, участие представителей партнера в конференции в количестве 3 человек. Баннер партнера 100 на 100 на сайте ИАА «ИНФОБИО». Включение логотипа во всех раздаточные материалы и тезисы конференции.</w:t>
      </w:r>
    </w:p>
    <w:p w14:paraId="09AECB35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Результаты конференции 2013 г. опубликованы здесь: </w:t>
      </w:r>
      <w:hyperlink r:id="rId5" w:tgtFrame="_blank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http://www.infobio.ru/analytics/2618.html</w:t>
        </w:r>
      </w:hyperlink>
    </w:p>
    <w:p w14:paraId="11B669BA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Результаты конференции 2015 г. опубликованы здесь: </w:t>
      </w:r>
      <w:hyperlink r:id="rId6" w:tgtFrame="_blank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http://www.infobio.ru/events/3077.html</w:t>
        </w:r>
      </w:hyperlink>
    </w:p>
    <w:p w14:paraId="1E02C443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Результаты конференции 2017 г. опубликованы здесь: </w:t>
      </w:r>
      <w:hyperlink r:id="rId7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http://www.infobio.ru/events/3942.html</w:t>
        </w:r>
      </w:hyperlink>
    </w:p>
    <w:p w14:paraId="6B3000F3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Результаты конференции 2019 г. опубликованы здесь: </w:t>
      </w:r>
      <w:hyperlink r:id="rId8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http://www.infobio.ru/events/4571.html</w:t>
        </w:r>
      </w:hyperlink>
    </w:p>
    <w:p w14:paraId="2BA1567A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Результаты конференции 2019 г. опубликованы здесь: </w:t>
      </w:r>
      <w:hyperlink r:id="rId9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http://www.infobio.ru/events/4571.html</w:t>
        </w:r>
      </w:hyperlink>
    </w:p>
    <w:p w14:paraId="677F44E2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Результаты конференции 2021 г. опубликованы здесь: </w:t>
      </w:r>
      <w:hyperlink r:id="rId10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https://www.infobio.ru/events/5092.html</w:t>
        </w:r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br/>
        </w:r>
      </w:hyperlink>
      <w:hyperlink r:id="rId11" w:history="1">
        <w:r w:rsidRPr="009C0B6C">
          <w:rPr>
            <w:rFonts w:ascii="Trebuchet MS" w:eastAsia="Times New Roman" w:hAnsi="Trebuchet MS" w:cs="Times New Roman"/>
            <w:b/>
            <w:bCs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br/>
        </w:r>
      </w:hyperlink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5 октября 2023 г. в преддверии конференции состоялся вебинар. Материалы доступны здесь:</w:t>
      </w:r>
      <w:hyperlink r:id="rId12" w:tgtFrame="_blank" w:history="1">
        <w:r w:rsidRPr="009C0B6C">
          <w:rPr>
            <w:rFonts w:ascii="Trebuchet MS" w:eastAsia="Times New Roman" w:hAnsi="Trebuchet MS" w:cs="Times New Roman"/>
            <w:b/>
            <w:bCs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 https://www.infobio.ru/events/5341.html</w:t>
        </w:r>
      </w:hyperlink>
    </w:p>
    <w:p w14:paraId="188285A5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624DC1DD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5C131A98" w14:textId="77777777" w:rsidR="009C0B6C" w:rsidRPr="009C0B6C" w:rsidRDefault="009C0B6C" w:rsidP="009C0B6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</w:pPr>
      <w:r w:rsidRPr="009C0B6C">
        <w:rPr>
          <w:rFonts w:ascii="Trebuchet MS" w:eastAsia="Times New Roman" w:hAnsi="Trebuchet MS" w:cs="Times New Roman"/>
          <w:b/>
          <w:bCs/>
          <w:color w:val="4F4F4F"/>
          <w:kern w:val="0"/>
          <w:sz w:val="19"/>
          <w:szCs w:val="19"/>
          <w:lang w:eastAsia="ru-RU"/>
          <w14:ligatures w14:val="none"/>
        </w:rPr>
        <w:t>Контактная информация: ИАА «ИНФОБИО», тел.+7 812 356 55 88, </w:t>
      </w:r>
      <w:hyperlink r:id="rId13" w:history="1">
        <w:r w:rsidRPr="009C0B6C">
          <w:rPr>
            <w:rFonts w:ascii="Trebuchet MS" w:eastAsia="Times New Roman" w:hAnsi="Trebuchet MS" w:cs="Times New Roman"/>
            <w:color w:val="00A7C5"/>
            <w:kern w:val="0"/>
            <w:sz w:val="19"/>
            <w:szCs w:val="19"/>
            <w:u w:val="single"/>
            <w:lang w:eastAsia="ru-RU"/>
            <w14:ligatures w14:val="none"/>
          </w:rPr>
          <w:t>info@infobio.ru</w:t>
        </w:r>
      </w:hyperlink>
      <w:r w:rsidRPr="009C0B6C">
        <w:rPr>
          <w:rFonts w:ascii="Trebuchet MS" w:eastAsia="Times New Roman" w:hAnsi="Trebuchet MS" w:cs="Times New Roman"/>
          <w:color w:val="4F4F4F"/>
          <w:kern w:val="0"/>
          <w:sz w:val="19"/>
          <w:szCs w:val="19"/>
          <w:lang w:eastAsia="ru-RU"/>
          <w14:ligatures w14:val="none"/>
        </w:rPr>
        <w:t> </w:t>
      </w:r>
    </w:p>
    <w:p w14:paraId="0B08AAEF" w14:textId="63F014DB" w:rsidR="003F1C4C" w:rsidRPr="002064CB" w:rsidRDefault="003F1C4C" w:rsidP="002064CB"/>
    <w:sectPr w:rsidR="003F1C4C" w:rsidRPr="0020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CB"/>
    <w:rsid w:val="00156382"/>
    <w:rsid w:val="002064CB"/>
    <w:rsid w:val="003F1C4C"/>
    <w:rsid w:val="009C0B6C"/>
    <w:rsid w:val="00A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5AB8"/>
  <w15:chartTrackingRefBased/>
  <w15:docId w15:val="{A3CD1355-5218-4831-95D2-CE825D1D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Strong">
    <w:name w:val="Strong"/>
    <w:basedOn w:val="DefaultParagraphFont"/>
    <w:uiPriority w:val="22"/>
    <w:qFormat/>
    <w:rsid w:val="002064CB"/>
    <w:rPr>
      <w:b/>
      <w:bCs/>
    </w:rPr>
  </w:style>
  <w:style w:type="character" w:styleId="Hyperlink">
    <w:name w:val="Hyperlink"/>
    <w:basedOn w:val="DefaultParagraphFont"/>
    <w:uiPriority w:val="99"/>
    <w:unhideWhenUsed/>
    <w:rsid w:val="00206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bio.ru/events/4571.html" TargetMode="External"/><Relationship Id="rId13" Type="http://schemas.openxmlformats.org/officeDocument/2006/relationships/hyperlink" Target="mailto:info@infobio.ru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infobio.ru/events/3942.html" TargetMode="External"/><Relationship Id="rId12" Type="http://schemas.openxmlformats.org/officeDocument/2006/relationships/hyperlink" Target="https://www.infobio.ru/events/5341.html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http://www.infobio.ru/events/3077.html" TargetMode="External"/><Relationship Id="rId11" Type="http://schemas.openxmlformats.org/officeDocument/2006/relationships/hyperlink" Target="https://www.infobio.ru/events/5092.html" TargetMode="External"/><Relationship Id="rId5" Type="http://schemas.openxmlformats.org/officeDocument/2006/relationships/hyperlink" Target="http://www.infobio.ru/analytics/261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fobio.ru/events/5092.html" TargetMode="External"/><Relationship Id="rId4" Type="http://schemas.openxmlformats.org/officeDocument/2006/relationships/hyperlink" Target="mailto:info@infobio.ru" TargetMode="External"/><Relationship Id="rId9" Type="http://schemas.openxmlformats.org/officeDocument/2006/relationships/hyperlink" Target="http://www.infobio.ru/events/457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C38040CDFBD547B3CAA7A4B17641DF" ma:contentTypeVersion="4" ma:contentTypeDescription="Создание документа." ma:contentTypeScope="" ma:versionID="ce9ee491ed1823da617d8799675c9d12">
  <xsd:schema xmlns:xsd="http://www.w3.org/2001/XMLSchema" xmlns:xs="http://www.w3.org/2001/XMLSchema" xmlns:p="http://schemas.microsoft.com/office/2006/metadata/properties" xmlns:ns2="5e0ca0e3-c273-4bf0-ab96-0bbf135972db" xmlns:ns3="69c0a05b-8013-4b3d-bab4-ef4c36a8c65e" xmlns:ns4="acc8ae83-082c-45e4-9882-faa0d6730d76" xmlns:ns5="25a83672-ab29-42e4-a35d-9da362642b06" targetNamespace="http://schemas.microsoft.com/office/2006/metadata/properties" ma:root="true" ma:fieldsID="a9be4f2c45cda35b08c75a0e2b459133" ns2:_="" ns3:_="" ns4:_="" ns5:_="">
    <xsd:import namespace="5e0ca0e3-c273-4bf0-ab96-0bbf135972db"/>
    <xsd:import namespace="69c0a05b-8013-4b3d-bab4-ef4c36a8c65e"/>
    <xsd:import namespace="acc8ae83-082c-45e4-9882-faa0d6730d76"/>
    <xsd:import namespace="25a83672-ab29-42e4-a35d-9da362642b0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ServiceLocation" minOccurs="0"/>
                <xsd:element ref="ns5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ca0e3-c273-4bf0-ab96-0bbf135972db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5de37085-d7dd-4a3b-87d7-d7a14f4a6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0a05b-8013-4b3d-bab4-ef4c36a8c65e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22c589-ca7a-415c-8865-5e0d554dd403}" ma:internalName="TaxCatchAll" ma:showField="CatchAllData" ma:web="69c0a05b-8013-4b3d-bab4-ef4c36a8c6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8ae83-082c-45e4-9882-faa0d6730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83672-ab29-42e4-a35d-9da362642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0ca0e3-c273-4bf0-ab96-0bbf135972db">
      <Terms xmlns="http://schemas.microsoft.com/office/infopath/2007/PartnerControls"/>
    </lcf76f155ced4ddcb4097134ff3c332f>
    <TaxCatchAll xmlns="69c0a05b-8013-4b3d-bab4-ef4c36a8c65e" xsi:nil="true"/>
  </documentManagement>
</p:properties>
</file>

<file path=customXml/itemProps1.xml><?xml version="1.0" encoding="utf-8"?>
<ds:datastoreItem xmlns:ds="http://schemas.openxmlformats.org/officeDocument/2006/customXml" ds:itemID="{AB92DDDF-2DAF-4FE2-AB8F-4B46559EF9F3}"/>
</file>

<file path=customXml/itemProps2.xml><?xml version="1.0" encoding="utf-8"?>
<ds:datastoreItem xmlns:ds="http://schemas.openxmlformats.org/officeDocument/2006/customXml" ds:itemID="{F12D4B2D-E302-4CEF-99C7-5E8EF82A19B7}"/>
</file>

<file path=customXml/itemProps3.xml><?xml version="1.0" encoding="utf-8"?>
<ds:datastoreItem xmlns:ds="http://schemas.openxmlformats.org/officeDocument/2006/customXml" ds:itemID="{A4C0815F-18A6-4DD6-957A-FC08392DCC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eldo</dc:creator>
  <cp:keywords/>
  <dc:description/>
  <cp:lastModifiedBy>Anna Smirnova</cp:lastModifiedBy>
  <cp:revision>2</cp:revision>
  <dcterms:created xsi:type="dcterms:W3CDTF">2023-10-12T12:04:00Z</dcterms:created>
  <dcterms:modified xsi:type="dcterms:W3CDTF">2023-10-12T12:04:00Z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2023-10-12T12:03:54Z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6c88c8c1-94d6-45f2-8a6f-a303739d95b4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0x010100C8C38040CDFBD547B3CAA7A4B17641DF</vt:lpwstr>
  </property>
</Properties>
</file>